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091" w:rsidRPr="00C74091" w:rsidRDefault="00C74091" w:rsidP="003F1BD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C74091">
        <w:rPr>
          <w:rStyle w:val="a4"/>
          <w:color w:val="111111"/>
          <w:bdr w:val="none" w:sz="0" w:space="0" w:color="auto" w:frame="1"/>
        </w:rPr>
        <w:t>Аналитическая справка о проведении Недели здоровья в ДОУ</w:t>
      </w:r>
    </w:p>
    <w:p w:rsidR="00C74091" w:rsidRPr="00C74091" w:rsidRDefault="003F1BDD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color w:val="111111"/>
        </w:rPr>
        <w:t>В</w:t>
      </w:r>
      <w:r w:rsidR="00C74091" w:rsidRPr="00C74091">
        <w:rPr>
          <w:color w:val="111111"/>
        </w:rPr>
        <w:t xml:space="preserve"> детском саду прошла тематическая </w:t>
      </w:r>
      <w:r w:rsidR="00C74091" w:rsidRPr="00C74091">
        <w:rPr>
          <w:rStyle w:val="a4"/>
          <w:b w:val="0"/>
          <w:color w:val="111111"/>
          <w:bdr w:val="none" w:sz="0" w:space="0" w:color="auto" w:frame="1"/>
        </w:rPr>
        <w:t>Неделя здоровья</w:t>
      </w:r>
      <w:r w:rsidR="00C74091" w:rsidRPr="00C74091">
        <w:rPr>
          <w:color w:val="111111"/>
        </w:rPr>
        <w:t> в соответствии с годовым планом работы.</w:t>
      </w:r>
    </w:p>
    <w:p w:rsidR="00C74091" w:rsidRPr="00C74091" w:rsidRDefault="00C74091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t>Предварительно была </w:t>
      </w:r>
      <w:r w:rsidRPr="00C74091">
        <w:rPr>
          <w:rStyle w:val="a4"/>
          <w:b w:val="0"/>
          <w:color w:val="111111"/>
          <w:bdr w:val="none" w:sz="0" w:space="0" w:color="auto" w:frame="1"/>
        </w:rPr>
        <w:t>проведена</w:t>
      </w:r>
      <w:r w:rsidRPr="00C74091">
        <w:rPr>
          <w:color w:val="111111"/>
        </w:rPr>
        <w:t xml:space="preserve"> работа по ознакомлению педагогов с </w:t>
      </w:r>
      <w:r>
        <w:rPr>
          <w:color w:val="111111"/>
        </w:rPr>
        <w:t xml:space="preserve">Проектом </w:t>
      </w:r>
      <w:r w:rsidRPr="00C74091">
        <w:rPr>
          <w:i/>
          <w:iCs/>
          <w:color w:val="111111"/>
          <w:bdr w:val="none" w:sz="0" w:space="0" w:color="auto" w:frame="1"/>
        </w:rPr>
        <w:t>«</w:t>
      </w:r>
      <w:r>
        <w:rPr>
          <w:i/>
          <w:iCs/>
          <w:color w:val="111111"/>
          <w:bdr w:val="none" w:sz="0" w:space="0" w:color="auto" w:frame="1"/>
        </w:rPr>
        <w:t>Неделя с пользой для здоровья</w:t>
      </w:r>
      <w:r w:rsidRPr="00C74091">
        <w:rPr>
          <w:i/>
          <w:iCs/>
          <w:color w:val="111111"/>
          <w:bdr w:val="none" w:sz="0" w:space="0" w:color="auto" w:frame="1"/>
        </w:rPr>
        <w:t>»</w:t>
      </w:r>
      <w:r>
        <w:rPr>
          <w:color w:val="111111"/>
        </w:rPr>
        <w:t>, составлен недельный план</w:t>
      </w:r>
      <w:r w:rsidRPr="00C74091">
        <w:rPr>
          <w:color w:val="111111"/>
        </w:rPr>
        <w:t xml:space="preserve"> для каждой группы с определением целей, задач в соответствии с возрастом детей, распределением видов деятельности в непосредственно образовательной, совместной и самостоятельной деятельности.</w:t>
      </w:r>
    </w:p>
    <w:p w:rsidR="00C74091" w:rsidRPr="00C74091" w:rsidRDefault="00C74091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t>Также был осуществлен тематический контрол</w:t>
      </w:r>
      <w:bookmarkStart w:id="0" w:name="_GoBack"/>
      <w:bookmarkEnd w:id="0"/>
      <w:r w:rsidRPr="00C74091">
        <w:rPr>
          <w:color w:val="111111"/>
        </w:rPr>
        <w:t>ь организации </w:t>
      </w:r>
      <w:r w:rsidRPr="00C74091">
        <w:rPr>
          <w:rStyle w:val="a4"/>
          <w:b w:val="0"/>
          <w:color w:val="111111"/>
          <w:bdr w:val="none" w:sz="0" w:space="0" w:color="auto" w:frame="1"/>
        </w:rPr>
        <w:t>Недели здоровья</w:t>
      </w:r>
      <w:r w:rsidRPr="00C74091">
        <w:rPr>
          <w:color w:val="111111"/>
        </w:rPr>
        <w:t>, </w:t>
      </w:r>
      <w:r w:rsidRPr="00C74091">
        <w:rPr>
          <w:color w:val="111111"/>
          <w:u w:val="single"/>
          <w:bdr w:val="none" w:sz="0" w:space="0" w:color="auto" w:frame="1"/>
        </w:rPr>
        <w:t>который выявил следующее</w:t>
      </w:r>
      <w:r w:rsidRPr="00C74091">
        <w:rPr>
          <w:color w:val="111111"/>
        </w:rPr>
        <w:t>:</w:t>
      </w:r>
    </w:p>
    <w:p w:rsidR="00C74091" w:rsidRPr="00C74091" w:rsidRDefault="00C74091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t>Родители были заранее проинформированы о предстоящей </w:t>
      </w:r>
      <w:r w:rsidRPr="00C74091">
        <w:rPr>
          <w:rStyle w:val="a4"/>
          <w:b w:val="0"/>
          <w:color w:val="111111"/>
          <w:bdr w:val="none" w:sz="0" w:space="0" w:color="auto" w:frame="1"/>
        </w:rPr>
        <w:t>неделе здоровья</w:t>
      </w:r>
      <w:r w:rsidRPr="00C74091">
        <w:rPr>
          <w:color w:val="111111"/>
        </w:rPr>
        <w:t>. Всеми воспитателями оформлены объявления, составлены рекомендации, какие произведения прочитать вместе с детьми, какие выучить пословицы, загадки, стихотворения с целью закрепления пройденного материала, расширения активного словаря, также для работы с родителями педагоги ДОУ </w:t>
      </w:r>
      <w:r w:rsidRPr="00C74091">
        <w:rPr>
          <w:rStyle w:val="a4"/>
          <w:b w:val="0"/>
          <w:color w:val="111111"/>
          <w:bdr w:val="none" w:sz="0" w:space="0" w:color="auto" w:frame="1"/>
        </w:rPr>
        <w:t>проводили следующее</w:t>
      </w:r>
      <w:r w:rsidRPr="00C74091">
        <w:rPr>
          <w:color w:val="111111"/>
        </w:rPr>
        <w:t> : вниманию родителей была предложена наглядная информация – рубрика </w:t>
      </w:r>
      <w:r w:rsidRPr="00C74091">
        <w:rPr>
          <w:i/>
          <w:iCs/>
          <w:color w:val="111111"/>
          <w:bdr w:val="none" w:sz="0" w:space="0" w:color="auto" w:frame="1"/>
        </w:rPr>
        <w:t>«</w:t>
      </w:r>
      <w:r>
        <w:rPr>
          <w:i/>
          <w:iCs/>
          <w:color w:val="111111"/>
          <w:bdr w:val="none" w:sz="0" w:space="0" w:color="auto" w:frame="1"/>
        </w:rPr>
        <w:t>Воспитание культурно-гигиенических навыков у детей</w:t>
      </w:r>
      <w:r w:rsidRPr="00C74091">
        <w:rPr>
          <w:i/>
          <w:iCs/>
          <w:color w:val="111111"/>
          <w:bdr w:val="none" w:sz="0" w:space="0" w:color="auto" w:frame="1"/>
        </w:rPr>
        <w:t>»</w:t>
      </w:r>
      <w:r w:rsidRPr="00C74091">
        <w:rPr>
          <w:color w:val="111111"/>
        </w:rPr>
        <w:t>, изготовлены папки – передвижки </w:t>
      </w:r>
      <w:r w:rsidRPr="00C74091">
        <w:rPr>
          <w:i/>
          <w:iCs/>
          <w:color w:val="111111"/>
          <w:bdr w:val="none" w:sz="0" w:space="0" w:color="auto" w:frame="1"/>
        </w:rPr>
        <w:t>«</w:t>
      </w:r>
      <w:r>
        <w:rPr>
          <w:rStyle w:val="a4"/>
          <w:b w:val="0"/>
          <w:i/>
          <w:iCs/>
          <w:color w:val="111111"/>
          <w:bdr w:val="none" w:sz="0" w:space="0" w:color="auto" w:frame="1"/>
        </w:rPr>
        <w:t>Как приучит ребенка к здоровой пище</w:t>
      </w:r>
      <w:r w:rsidRPr="00C74091">
        <w:rPr>
          <w:i/>
          <w:iCs/>
          <w:color w:val="111111"/>
          <w:bdr w:val="none" w:sz="0" w:space="0" w:color="auto" w:frame="1"/>
        </w:rPr>
        <w:t>»</w:t>
      </w:r>
      <w:r w:rsidRPr="00C74091">
        <w:rPr>
          <w:color w:val="111111"/>
        </w:rPr>
        <w:t>, </w:t>
      </w:r>
      <w:r w:rsidRPr="00C74091">
        <w:rPr>
          <w:rStyle w:val="a4"/>
          <w:b w:val="0"/>
          <w:color w:val="111111"/>
          <w:bdr w:val="none" w:sz="0" w:space="0" w:color="auto" w:frame="1"/>
        </w:rPr>
        <w:t>проведены консультации</w:t>
      </w:r>
      <w:r w:rsidRPr="00C74091">
        <w:rPr>
          <w:color w:val="111111"/>
        </w:rPr>
        <w:t> : </w:t>
      </w:r>
      <w:r w:rsidRPr="00C74091">
        <w:rPr>
          <w:i/>
          <w:iCs/>
          <w:color w:val="111111"/>
          <w:bdr w:val="none" w:sz="0" w:space="0" w:color="auto" w:frame="1"/>
        </w:rPr>
        <w:t>«Роль витаминов в детском питании дошкольников»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>«Прогулки с детьми в природу»</w:t>
      </w:r>
      <w:r w:rsidRPr="00C74091">
        <w:rPr>
          <w:color w:val="111111"/>
        </w:rPr>
        <w:t>; беседы </w:t>
      </w:r>
      <w:r w:rsidRPr="00C74091">
        <w:rPr>
          <w:i/>
          <w:iCs/>
          <w:color w:val="111111"/>
          <w:bdr w:val="none" w:sz="0" w:space="0" w:color="auto" w:frame="1"/>
        </w:rPr>
        <w:t>«</w:t>
      </w:r>
      <w:r w:rsidRPr="00C74091">
        <w:rPr>
          <w:rStyle w:val="a4"/>
          <w:b w:val="0"/>
          <w:i/>
          <w:iCs/>
          <w:color w:val="111111"/>
          <w:bdr w:val="none" w:sz="0" w:space="0" w:color="auto" w:frame="1"/>
        </w:rPr>
        <w:t>Здоровье</w:t>
      </w:r>
      <w:r w:rsidRPr="00C74091">
        <w:rPr>
          <w:i/>
          <w:iCs/>
          <w:color w:val="111111"/>
          <w:bdr w:val="none" w:sz="0" w:space="0" w:color="auto" w:frame="1"/>
        </w:rPr>
        <w:t> ребенка в ваших руках»</w:t>
      </w:r>
      <w:r w:rsidRPr="00C74091">
        <w:rPr>
          <w:color w:val="111111"/>
        </w:rPr>
        <w:t>, а также анкетирование </w:t>
      </w:r>
      <w:r w:rsidRPr="00C74091">
        <w:rPr>
          <w:i/>
          <w:iCs/>
          <w:color w:val="111111"/>
          <w:bdr w:val="none" w:sz="0" w:space="0" w:color="auto" w:frame="1"/>
        </w:rPr>
        <w:t>«</w:t>
      </w:r>
      <w:r w:rsidRPr="00C74091">
        <w:rPr>
          <w:rStyle w:val="a4"/>
          <w:b w:val="0"/>
          <w:i/>
          <w:iCs/>
          <w:color w:val="111111"/>
          <w:bdr w:val="none" w:sz="0" w:space="0" w:color="auto" w:frame="1"/>
        </w:rPr>
        <w:t>Здоровье вашего ребенка</w:t>
      </w:r>
      <w:r w:rsidRPr="00C74091">
        <w:rPr>
          <w:i/>
          <w:iCs/>
          <w:color w:val="111111"/>
          <w:bdr w:val="none" w:sz="0" w:space="0" w:color="auto" w:frame="1"/>
        </w:rPr>
        <w:t>»</w:t>
      </w:r>
      <w:r w:rsidRPr="00C74091">
        <w:rPr>
          <w:color w:val="111111"/>
        </w:rPr>
        <w:t>.</w:t>
      </w:r>
    </w:p>
    <w:p w:rsidR="00C74091" w:rsidRPr="00C74091" w:rsidRDefault="00C74091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t>Все мероприятия с воспитанниками были посвящены теме </w:t>
      </w:r>
      <w:r w:rsidRPr="00C74091">
        <w:rPr>
          <w:i/>
          <w:iCs/>
          <w:color w:val="111111"/>
          <w:bdr w:val="none" w:sz="0" w:space="0" w:color="auto" w:frame="1"/>
        </w:rPr>
        <w:t>«</w:t>
      </w:r>
      <w:r w:rsidRPr="00C74091">
        <w:rPr>
          <w:rStyle w:val="a4"/>
          <w:b w:val="0"/>
          <w:i/>
          <w:iCs/>
          <w:color w:val="111111"/>
          <w:bdr w:val="none" w:sz="0" w:space="0" w:color="auto" w:frame="1"/>
        </w:rPr>
        <w:t>здоровье</w:t>
      </w:r>
      <w:r w:rsidRPr="00C74091">
        <w:rPr>
          <w:i/>
          <w:iCs/>
          <w:color w:val="111111"/>
          <w:bdr w:val="none" w:sz="0" w:space="0" w:color="auto" w:frame="1"/>
        </w:rPr>
        <w:t>»</w:t>
      </w:r>
      <w:r w:rsidRPr="00C74091">
        <w:rPr>
          <w:color w:val="111111"/>
        </w:rPr>
        <w:t>. Через игры и беседы дети узнавали о своём организме много полезного и нужного, в процессе исследований и экспериментов выяснили, для чего человеку нужны два глаза, что умеет наш нос, почему нужно беречь уши и многое другое, попробовали на вкус овощи и фрукты.</w:t>
      </w:r>
    </w:p>
    <w:p w:rsidR="00C74091" w:rsidRPr="00C74091" w:rsidRDefault="00C74091" w:rsidP="00C7409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t>Дети знают и называют виды спорта, такие как хокк</w:t>
      </w:r>
      <w:r>
        <w:rPr>
          <w:color w:val="111111"/>
        </w:rPr>
        <w:t xml:space="preserve">ей, волейбол, </w:t>
      </w:r>
      <w:r w:rsidRPr="00C74091">
        <w:rPr>
          <w:color w:val="111111"/>
        </w:rPr>
        <w:t xml:space="preserve">футбол, художественная гимнастика, национальная борьба </w:t>
      </w:r>
      <w:proofErr w:type="spellStart"/>
      <w:r w:rsidRPr="00C74091">
        <w:rPr>
          <w:color w:val="111111"/>
        </w:rPr>
        <w:t>хуреш</w:t>
      </w:r>
      <w:proofErr w:type="spellEnd"/>
      <w:r w:rsidRPr="00C74091">
        <w:rPr>
          <w:color w:val="111111"/>
        </w:rPr>
        <w:t xml:space="preserve"> и др.</w:t>
      </w:r>
    </w:p>
    <w:p w:rsidR="00C74091" w:rsidRPr="00C74091" w:rsidRDefault="00C74091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t>Много было предложено детям дидактических игр </w:t>
      </w:r>
      <w:r w:rsidRPr="00C74091">
        <w:rPr>
          <w:i/>
          <w:iCs/>
          <w:color w:val="111111"/>
          <w:bdr w:val="none" w:sz="0" w:space="0" w:color="auto" w:frame="1"/>
        </w:rPr>
        <w:t>«</w:t>
      </w:r>
      <w:r>
        <w:rPr>
          <w:i/>
          <w:iCs/>
          <w:color w:val="111111"/>
          <w:bdr w:val="none" w:sz="0" w:space="0" w:color="auto" w:frame="1"/>
        </w:rPr>
        <w:t>Полезно или вредно</w:t>
      </w:r>
      <w:r w:rsidRPr="00C74091">
        <w:rPr>
          <w:i/>
          <w:iCs/>
          <w:color w:val="111111"/>
          <w:bdr w:val="none" w:sz="0" w:space="0" w:color="auto" w:frame="1"/>
        </w:rPr>
        <w:t>»</w:t>
      </w:r>
      <w:r w:rsidRPr="00C74091">
        <w:rPr>
          <w:color w:val="111111"/>
        </w:rPr>
        <w:t>, </w:t>
      </w:r>
      <w:r w:rsidRPr="00C74091">
        <w:rPr>
          <w:i/>
          <w:iCs/>
          <w:color w:val="111111"/>
          <w:bdr w:val="none" w:sz="0" w:space="0" w:color="auto" w:frame="1"/>
        </w:rPr>
        <w:t>«Съедобное – несъедобное»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 xml:space="preserve">«Где </w:t>
      </w:r>
      <w:r>
        <w:rPr>
          <w:i/>
          <w:iCs/>
          <w:color w:val="111111"/>
          <w:bdr w:val="none" w:sz="0" w:space="0" w:color="auto" w:frame="1"/>
        </w:rPr>
        <w:t>какой витамин</w:t>
      </w:r>
      <w:r w:rsidRPr="00C74091">
        <w:rPr>
          <w:i/>
          <w:iCs/>
          <w:color w:val="111111"/>
          <w:bdr w:val="none" w:sz="0" w:space="0" w:color="auto" w:frame="1"/>
        </w:rPr>
        <w:t>»</w:t>
      </w:r>
      <w:r w:rsidRPr="00C74091">
        <w:rPr>
          <w:color w:val="111111"/>
        </w:rPr>
        <w:t>, </w:t>
      </w:r>
      <w:r w:rsidRPr="00C74091">
        <w:rPr>
          <w:i/>
          <w:iCs/>
          <w:color w:val="111111"/>
          <w:bdr w:val="none" w:sz="0" w:space="0" w:color="auto" w:frame="1"/>
        </w:rPr>
        <w:t>«Правила гигиены»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>«Мы разные»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>«Какие виды спорта ты знаешь»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>«Хорошие и вредные привычки»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>«Полезное - вредное»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>«Как беречь зрение»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>«Наши главные помощники»</w:t>
      </w:r>
      <w:r w:rsidRPr="00C74091">
        <w:rPr>
          <w:color w:val="111111"/>
        </w:rPr>
        <w:t> и т. д.</w:t>
      </w:r>
    </w:p>
    <w:p w:rsidR="00C74091" w:rsidRPr="00C74091" w:rsidRDefault="00C74091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t>Совместная образовательная деятельность по физическому воспитанию была насыщена эстафетами, различными играми, игровыми упражнениями, познавательными беседами о </w:t>
      </w:r>
      <w:r w:rsidRPr="00C74091">
        <w:rPr>
          <w:rStyle w:val="a4"/>
          <w:b w:val="0"/>
          <w:color w:val="111111"/>
          <w:bdr w:val="none" w:sz="0" w:space="0" w:color="auto" w:frame="1"/>
        </w:rPr>
        <w:t>здоровье</w:t>
      </w:r>
      <w:r w:rsidRPr="00C74091">
        <w:rPr>
          <w:color w:val="111111"/>
        </w:rPr>
        <w:t>.</w:t>
      </w:r>
    </w:p>
    <w:p w:rsidR="00C74091" w:rsidRPr="00C74091" w:rsidRDefault="00C74091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t>В течение </w:t>
      </w:r>
      <w:r w:rsidRPr="00C74091">
        <w:rPr>
          <w:rStyle w:val="a4"/>
          <w:b w:val="0"/>
          <w:color w:val="111111"/>
          <w:bdr w:val="none" w:sz="0" w:space="0" w:color="auto" w:frame="1"/>
        </w:rPr>
        <w:t>недели здоровья</w:t>
      </w:r>
      <w:r w:rsidRPr="00C74091">
        <w:rPr>
          <w:color w:val="111111"/>
        </w:rPr>
        <w:t> воспитанникам были предложены для рассматривания иллюстрации </w:t>
      </w:r>
      <w:r w:rsidRPr="00C74091">
        <w:rPr>
          <w:i/>
          <w:iCs/>
          <w:color w:val="111111"/>
          <w:bdr w:val="none" w:sz="0" w:space="0" w:color="auto" w:frame="1"/>
        </w:rPr>
        <w:t>«Виды спорта»</w:t>
      </w:r>
      <w:r w:rsidRPr="00C74091">
        <w:rPr>
          <w:color w:val="111111"/>
        </w:rPr>
        <w:t>, </w:t>
      </w:r>
      <w:r w:rsidRPr="00C74091">
        <w:rPr>
          <w:i/>
          <w:iCs/>
          <w:color w:val="111111"/>
          <w:bdr w:val="none" w:sz="0" w:space="0" w:color="auto" w:frame="1"/>
        </w:rPr>
        <w:t>«Личные предметы гигиены»</w:t>
      </w:r>
      <w:r w:rsidRPr="00C74091">
        <w:rPr>
          <w:color w:val="111111"/>
        </w:rPr>
        <w:t>. Дети младшего и среднего возраста познакомились с произведениями К. Чуковского» </w:t>
      </w:r>
      <w:r w:rsidRPr="00C74091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C74091">
        <w:rPr>
          <w:i/>
          <w:iCs/>
          <w:color w:val="111111"/>
          <w:bdr w:val="none" w:sz="0" w:space="0" w:color="auto" w:frame="1"/>
        </w:rPr>
        <w:t>Мойдодыр</w:t>
      </w:r>
      <w:proofErr w:type="spellEnd"/>
      <w:r w:rsidRPr="00C74091">
        <w:rPr>
          <w:i/>
          <w:iCs/>
          <w:color w:val="111111"/>
          <w:bdr w:val="none" w:sz="0" w:space="0" w:color="auto" w:frame="1"/>
        </w:rPr>
        <w:t>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>«Айболит»</w:t>
      </w:r>
      <w:r w:rsidRPr="00C74091">
        <w:rPr>
          <w:color w:val="111111"/>
        </w:rPr>
        <w:t xml:space="preserve">; А. </w:t>
      </w:r>
      <w:proofErr w:type="spellStart"/>
      <w:r w:rsidRPr="00C74091">
        <w:rPr>
          <w:color w:val="111111"/>
        </w:rPr>
        <w:t>Барто</w:t>
      </w:r>
      <w:proofErr w:type="spellEnd"/>
      <w:r w:rsidRPr="00C74091">
        <w:rPr>
          <w:color w:val="111111"/>
        </w:rPr>
        <w:t> </w:t>
      </w:r>
      <w:r w:rsidRPr="00C74091">
        <w:rPr>
          <w:i/>
          <w:iCs/>
          <w:color w:val="111111"/>
          <w:bdr w:val="none" w:sz="0" w:space="0" w:color="auto" w:frame="1"/>
        </w:rPr>
        <w:t>«Девочка Чумазая»</w:t>
      </w:r>
      <w:r w:rsidRPr="00C74091">
        <w:rPr>
          <w:color w:val="111111"/>
        </w:rPr>
        <w:t xml:space="preserve">; Старшие дошкольники в ходе чтения художественной литературы познакомились с произведениями А. </w:t>
      </w:r>
      <w:proofErr w:type="spellStart"/>
      <w:r w:rsidRPr="00C74091">
        <w:rPr>
          <w:color w:val="111111"/>
        </w:rPr>
        <w:t>Анпилова</w:t>
      </w:r>
      <w:proofErr w:type="spellEnd"/>
      <w:r w:rsidRPr="00C74091">
        <w:rPr>
          <w:color w:val="111111"/>
        </w:rPr>
        <w:t> </w:t>
      </w:r>
      <w:r w:rsidRPr="00C74091">
        <w:rPr>
          <w:i/>
          <w:iCs/>
          <w:color w:val="111111"/>
          <w:bdr w:val="none" w:sz="0" w:space="0" w:color="auto" w:frame="1"/>
        </w:rPr>
        <w:t>«Зубки заболели»</w:t>
      </w:r>
      <w:r w:rsidRPr="00C74091">
        <w:rPr>
          <w:color w:val="111111"/>
        </w:rPr>
        <w:t xml:space="preserve">, Г. </w:t>
      </w:r>
      <w:proofErr w:type="spellStart"/>
      <w:r w:rsidRPr="00C74091">
        <w:rPr>
          <w:color w:val="111111"/>
        </w:rPr>
        <w:t>Остера</w:t>
      </w:r>
      <w:proofErr w:type="spellEnd"/>
      <w:r w:rsidRPr="00C74091">
        <w:rPr>
          <w:color w:val="111111"/>
        </w:rPr>
        <w:t> </w:t>
      </w:r>
      <w:r w:rsidRPr="00C74091">
        <w:rPr>
          <w:i/>
          <w:iCs/>
          <w:color w:val="111111"/>
          <w:bdr w:val="none" w:sz="0" w:space="0" w:color="auto" w:frame="1"/>
        </w:rPr>
        <w:t>«Вредные советы»</w:t>
      </w:r>
      <w:r w:rsidRPr="00C74091">
        <w:rPr>
          <w:color w:val="111111"/>
        </w:rPr>
        <w:t>, С. Михалкова </w:t>
      </w:r>
      <w:r w:rsidRPr="00C74091">
        <w:rPr>
          <w:i/>
          <w:iCs/>
          <w:color w:val="111111"/>
          <w:bdr w:val="none" w:sz="0" w:space="0" w:color="auto" w:frame="1"/>
        </w:rPr>
        <w:t>«Про мимозу»</w:t>
      </w:r>
      <w:r w:rsidRPr="00C74091">
        <w:rPr>
          <w:color w:val="111111"/>
        </w:rPr>
        <w:t>.</w:t>
      </w:r>
    </w:p>
    <w:p w:rsidR="00C74091" w:rsidRPr="00C74091" w:rsidRDefault="00C74091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t>Во время режимных моментов </w:t>
      </w:r>
      <w:r w:rsidRPr="00C74091">
        <w:rPr>
          <w:rStyle w:val="a4"/>
          <w:b w:val="0"/>
          <w:color w:val="111111"/>
          <w:bdr w:val="none" w:sz="0" w:space="0" w:color="auto" w:frame="1"/>
        </w:rPr>
        <w:t>проводились</w:t>
      </w:r>
      <w:r w:rsidRPr="00C74091">
        <w:rPr>
          <w:color w:val="111111"/>
        </w:rPr>
        <w:t> пальчиковые гимнастики </w:t>
      </w:r>
      <w:r w:rsidRPr="00C74091">
        <w:rPr>
          <w:i/>
          <w:iCs/>
          <w:color w:val="111111"/>
          <w:bdr w:val="none" w:sz="0" w:space="0" w:color="auto" w:frame="1"/>
        </w:rPr>
        <w:t>«Веселые ручки»</w:t>
      </w:r>
      <w:r w:rsidRPr="00C74091">
        <w:rPr>
          <w:color w:val="111111"/>
        </w:rPr>
        <w:t>, </w:t>
      </w:r>
      <w:r w:rsidRPr="00C74091">
        <w:rPr>
          <w:i/>
          <w:iCs/>
          <w:color w:val="111111"/>
          <w:bdr w:val="none" w:sz="0" w:space="0" w:color="auto" w:frame="1"/>
        </w:rPr>
        <w:t>«Наши пальцы дружно в ряд»</w:t>
      </w:r>
      <w:r w:rsidRPr="00C74091">
        <w:rPr>
          <w:color w:val="111111"/>
        </w:rPr>
        <w:t>, дыхательная гимнастика. Подвижные игры </w:t>
      </w:r>
      <w:r w:rsidRPr="00C74091">
        <w:rPr>
          <w:rStyle w:val="a4"/>
          <w:b w:val="0"/>
          <w:color w:val="111111"/>
          <w:bdr w:val="none" w:sz="0" w:space="0" w:color="auto" w:frame="1"/>
        </w:rPr>
        <w:t>проводились как на прогулке</w:t>
      </w:r>
      <w:r w:rsidRPr="00C74091">
        <w:rPr>
          <w:color w:val="111111"/>
        </w:rPr>
        <w:t>, так и в свободной деятельности. На прогулке дети старшей и подготовительной к школе групп закрепили знание тувинских народных игр </w:t>
      </w:r>
      <w:r w:rsidRPr="00C74091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C74091">
        <w:rPr>
          <w:i/>
          <w:iCs/>
          <w:color w:val="111111"/>
          <w:bdr w:val="none" w:sz="0" w:space="0" w:color="auto" w:frame="1"/>
        </w:rPr>
        <w:t>Аскак</w:t>
      </w:r>
      <w:proofErr w:type="spellEnd"/>
      <w:r w:rsidRPr="00C74091">
        <w:rPr>
          <w:i/>
          <w:iCs/>
          <w:color w:val="111111"/>
          <w:bdr w:val="none" w:sz="0" w:space="0" w:color="auto" w:frame="1"/>
        </w:rPr>
        <w:t xml:space="preserve"> – </w:t>
      </w:r>
      <w:proofErr w:type="spellStart"/>
      <w:proofErr w:type="gramStart"/>
      <w:r w:rsidRPr="00C74091">
        <w:rPr>
          <w:i/>
          <w:iCs/>
          <w:color w:val="111111"/>
          <w:bdr w:val="none" w:sz="0" w:space="0" w:color="auto" w:frame="1"/>
        </w:rPr>
        <w:t>кадай</w:t>
      </w:r>
      <w:proofErr w:type="spellEnd"/>
      <w:r w:rsidRPr="00C74091">
        <w:rPr>
          <w:i/>
          <w:iCs/>
          <w:color w:val="111111"/>
          <w:bdr w:val="none" w:sz="0" w:space="0" w:color="auto" w:frame="1"/>
        </w:rPr>
        <w:t>»</w:t>
      </w:r>
      <w:r w:rsidRPr="00C74091">
        <w:rPr>
          <w:color w:val="111111"/>
        </w:rPr>
        <w:t>(</w:t>
      </w:r>
      <w:proofErr w:type="gramEnd"/>
      <w:r w:rsidRPr="00C74091">
        <w:rPr>
          <w:i/>
          <w:iCs/>
          <w:color w:val="111111"/>
          <w:bdr w:val="none" w:sz="0" w:space="0" w:color="auto" w:frame="1"/>
        </w:rPr>
        <w:t>«Хромая старуха»</w:t>
      </w:r>
      <w:r w:rsidRPr="00C74091">
        <w:rPr>
          <w:color w:val="111111"/>
        </w:rPr>
        <w:t>, </w:t>
      </w:r>
      <w:r w:rsidRPr="00C74091">
        <w:rPr>
          <w:i/>
          <w:iCs/>
          <w:color w:val="111111"/>
          <w:bdr w:val="none" w:sz="0" w:space="0" w:color="auto" w:frame="1"/>
        </w:rPr>
        <w:t>«</w:t>
      </w:r>
      <w:proofErr w:type="spellStart"/>
      <w:r w:rsidRPr="00C74091">
        <w:rPr>
          <w:i/>
          <w:iCs/>
          <w:color w:val="111111"/>
          <w:bdr w:val="none" w:sz="0" w:space="0" w:color="auto" w:frame="1"/>
        </w:rPr>
        <w:t>Чинчи</w:t>
      </w:r>
      <w:proofErr w:type="spellEnd"/>
      <w:r w:rsidRPr="00C74091">
        <w:rPr>
          <w:i/>
          <w:iCs/>
          <w:color w:val="111111"/>
          <w:bdr w:val="none" w:sz="0" w:space="0" w:color="auto" w:frame="1"/>
        </w:rPr>
        <w:t>»</w:t>
      </w:r>
      <w:r w:rsidRPr="00C74091">
        <w:rPr>
          <w:color w:val="111111"/>
        </w:rPr>
        <w:t>(</w:t>
      </w:r>
      <w:r w:rsidRPr="00C74091">
        <w:rPr>
          <w:i/>
          <w:iCs/>
          <w:color w:val="111111"/>
          <w:bdr w:val="none" w:sz="0" w:space="0" w:color="auto" w:frame="1"/>
        </w:rPr>
        <w:t>«Бусинка»</w:t>
      </w:r>
      <w:r w:rsidRPr="00C74091">
        <w:rPr>
          <w:color w:val="111111"/>
        </w:rPr>
        <w:t>).</w:t>
      </w:r>
    </w:p>
    <w:p w:rsidR="00C74091" w:rsidRPr="00C74091" w:rsidRDefault="00C74091" w:rsidP="00C7409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t xml:space="preserve">После сна дети ежедневно ходили по </w:t>
      </w:r>
      <w:proofErr w:type="spellStart"/>
      <w:r w:rsidRPr="00C74091">
        <w:rPr>
          <w:color w:val="111111"/>
        </w:rPr>
        <w:t>коррегирующим</w:t>
      </w:r>
      <w:proofErr w:type="spellEnd"/>
      <w:r w:rsidRPr="00C74091">
        <w:rPr>
          <w:color w:val="111111"/>
        </w:rPr>
        <w:t xml:space="preserve"> дорожкам.</w:t>
      </w:r>
    </w:p>
    <w:p w:rsidR="00C74091" w:rsidRPr="00C74091" w:rsidRDefault="00C74091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t>Много было </w:t>
      </w:r>
      <w:r w:rsidRPr="00C74091">
        <w:rPr>
          <w:rStyle w:val="a4"/>
          <w:b w:val="0"/>
          <w:color w:val="111111"/>
          <w:bdr w:val="none" w:sz="0" w:space="0" w:color="auto" w:frame="1"/>
        </w:rPr>
        <w:t xml:space="preserve">проведено </w:t>
      </w:r>
      <w:proofErr w:type="gramStart"/>
      <w:r w:rsidRPr="00C74091">
        <w:rPr>
          <w:rStyle w:val="a4"/>
          <w:b w:val="0"/>
          <w:color w:val="111111"/>
          <w:bdr w:val="none" w:sz="0" w:space="0" w:color="auto" w:frame="1"/>
        </w:rPr>
        <w:t>бесед</w:t>
      </w:r>
      <w:r w:rsidRPr="00C74091">
        <w:rPr>
          <w:color w:val="111111"/>
        </w:rPr>
        <w:t> :</w:t>
      </w:r>
      <w:proofErr w:type="gramEnd"/>
      <w:r w:rsidRPr="00C74091">
        <w:rPr>
          <w:color w:val="111111"/>
        </w:rPr>
        <w:t> </w:t>
      </w:r>
      <w:r w:rsidRPr="00C74091">
        <w:rPr>
          <w:i/>
          <w:iCs/>
          <w:color w:val="111111"/>
          <w:bdr w:val="none" w:sz="0" w:space="0" w:color="auto" w:frame="1"/>
        </w:rPr>
        <w:t>«</w:t>
      </w:r>
      <w:r w:rsidRPr="00C74091">
        <w:rPr>
          <w:rStyle w:val="a4"/>
          <w:b w:val="0"/>
          <w:i/>
          <w:iCs/>
          <w:color w:val="111111"/>
          <w:bdr w:val="none" w:sz="0" w:space="0" w:color="auto" w:frame="1"/>
        </w:rPr>
        <w:t>Здоровая пища круглый год</w:t>
      </w:r>
      <w:r w:rsidRPr="00C74091">
        <w:rPr>
          <w:i/>
          <w:iCs/>
          <w:color w:val="111111"/>
          <w:bdr w:val="none" w:sz="0" w:space="0" w:color="auto" w:frame="1"/>
        </w:rPr>
        <w:t>»</w:t>
      </w:r>
      <w:r w:rsidRPr="00C74091">
        <w:rPr>
          <w:color w:val="111111"/>
        </w:rPr>
        <w:t>, </w:t>
      </w:r>
      <w:r w:rsidRPr="00C74091">
        <w:rPr>
          <w:i/>
          <w:iCs/>
          <w:color w:val="111111"/>
          <w:bdr w:val="none" w:sz="0" w:space="0" w:color="auto" w:frame="1"/>
        </w:rPr>
        <w:t>«Мой режим дня»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>«Кто заботится о нашем </w:t>
      </w:r>
      <w:r w:rsidRPr="00C74091">
        <w:rPr>
          <w:rStyle w:val="a4"/>
          <w:b w:val="0"/>
          <w:i/>
          <w:iCs/>
          <w:color w:val="111111"/>
          <w:bdr w:val="none" w:sz="0" w:space="0" w:color="auto" w:frame="1"/>
        </w:rPr>
        <w:t>здоровье дома</w:t>
      </w:r>
      <w:r w:rsidRPr="00C74091">
        <w:rPr>
          <w:i/>
          <w:iCs/>
          <w:color w:val="111111"/>
          <w:bdr w:val="none" w:sz="0" w:space="0" w:color="auto" w:frame="1"/>
        </w:rPr>
        <w:t>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>«Правила на каждый день»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>«Моя семья и физкультура»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>«Какие бывают привычки»</w:t>
      </w:r>
      <w:r w:rsidRPr="00C74091">
        <w:rPr>
          <w:color w:val="111111"/>
        </w:rPr>
        <w:t>; </w:t>
      </w:r>
      <w:r w:rsidRPr="00C74091">
        <w:rPr>
          <w:i/>
          <w:iCs/>
          <w:color w:val="111111"/>
          <w:bdr w:val="none" w:sz="0" w:space="0" w:color="auto" w:frame="1"/>
        </w:rPr>
        <w:t>«Кто помогает соблюдать чистоту и порядок?»</w:t>
      </w:r>
      <w:r w:rsidRPr="00C74091">
        <w:rPr>
          <w:color w:val="111111"/>
        </w:rPr>
        <w:t> </w:t>
      </w:r>
      <w:r w:rsidRPr="00C74091">
        <w:rPr>
          <w:i/>
          <w:iCs/>
          <w:color w:val="111111"/>
          <w:bdr w:val="none" w:sz="0" w:space="0" w:color="auto" w:frame="1"/>
        </w:rPr>
        <w:t>«О пользе занятий спортом для </w:t>
      </w:r>
      <w:r w:rsidRPr="00C74091">
        <w:rPr>
          <w:rStyle w:val="a4"/>
          <w:b w:val="0"/>
          <w:i/>
          <w:iCs/>
          <w:color w:val="111111"/>
          <w:bdr w:val="none" w:sz="0" w:space="0" w:color="auto" w:frame="1"/>
        </w:rPr>
        <w:t>здоровья</w:t>
      </w:r>
      <w:r w:rsidRPr="00C74091">
        <w:rPr>
          <w:i/>
          <w:iCs/>
          <w:color w:val="111111"/>
          <w:bdr w:val="none" w:sz="0" w:space="0" w:color="auto" w:frame="1"/>
        </w:rPr>
        <w:t>»</w:t>
      </w:r>
      <w:r w:rsidRPr="00C74091">
        <w:rPr>
          <w:color w:val="111111"/>
        </w:rPr>
        <w:t>, </w:t>
      </w:r>
      <w:r w:rsidRPr="00C74091">
        <w:rPr>
          <w:i/>
          <w:iCs/>
          <w:color w:val="111111"/>
          <w:bdr w:val="none" w:sz="0" w:space="0" w:color="auto" w:frame="1"/>
        </w:rPr>
        <w:t>«Зачем нужна еда?»</w:t>
      </w:r>
      <w:r w:rsidRPr="00C74091">
        <w:rPr>
          <w:color w:val="111111"/>
        </w:rPr>
        <w:t> и т. д.</w:t>
      </w:r>
    </w:p>
    <w:p w:rsidR="00C74091" w:rsidRPr="00C74091" w:rsidRDefault="00C74091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t>Дети подготовительной к школе группы выполнили коллективную аппликацию на тему </w:t>
      </w:r>
      <w:r w:rsidRPr="00C74091">
        <w:rPr>
          <w:i/>
          <w:iCs/>
          <w:color w:val="111111"/>
          <w:bdr w:val="none" w:sz="0" w:space="0" w:color="auto" w:frame="1"/>
        </w:rPr>
        <w:t>«Мой любимый вид спорта»</w:t>
      </w:r>
      <w:r w:rsidRPr="00C74091">
        <w:rPr>
          <w:color w:val="111111"/>
        </w:rPr>
        <w:t>.</w:t>
      </w:r>
    </w:p>
    <w:p w:rsidR="00C74091" w:rsidRPr="00C74091" w:rsidRDefault="00C74091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lastRenderedPageBreak/>
        <w:t>В свободное время ребята разучивали пословицы и поговорки о спорте и </w:t>
      </w:r>
      <w:r w:rsidRPr="00C74091">
        <w:rPr>
          <w:rStyle w:val="a4"/>
          <w:b w:val="0"/>
          <w:color w:val="111111"/>
          <w:bdr w:val="none" w:sz="0" w:space="0" w:color="auto" w:frame="1"/>
        </w:rPr>
        <w:t>здоровье</w:t>
      </w:r>
      <w:r w:rsidRPr="00C74091">
        <w:rPr>
          <w:color w:val="111111"/>
        </w:rPr>
        <w:t>. Рассказывали о том, какой смысл вложил народ в поговорки (</w:t>
      </w:r>
      <w:r w:rsidRPr="00C74091">
        <w:rPr>
          <w:i/>
          <w:iCs/>
          <w:color w:val="111111"/>
          <w:bdr w:val="none" w:sz="0" w:space="0" w:color="auto" w:frame="1"/>
        </w:rPr>
        <w:t>«Быстрого и ловкого болезнь не догонит»</w:t>
      </w:r>
      <w:r w:rsidRPr="00C74091">
        <w:rPr>
          <w:color w:val="111111"/>
        </w:rPr>
        <w:t>, </w:t>
      </w:r>
      <w:r w:rsidRPr="00C74091">
        <w:rPr>
          <w:i/>
          <w:iCs/>
          <w:color w:val="111111"/>
          <w:bdr w:val="none" w:sz="0" w:space="0" w:color="auto" w:frame="1"/>
        </w:rPr>
        <w:t>«</w:t>
      </w:r>
      <w:r w:rsidRPr="00C74091">
        <w:rPr>
          <w:rStyle w:val="a4"/>
          <w:b w:val="0"/>
          <w:i/>
          <w:iCs/>
          <w:color w:val="111111"/>
          <w:bdr w:val="none" w:sz="0" w:space="0" w:color="auto" w:frame="1"/>
        </w:rPr>
        <w:t>Здоровье дороже золота</w:t>
      </w:r>
      <w:r w:rsidRPr="00C74091">
        <w:rPr>
          <w:i/>
          <w:iCs/>
          <w:color w:val="111111"/>
          <w:bdr w:val="none" w:sz="0" w:space="0" w:color="auto" w:frame="1"/>
        </w:rPr>
        <w:t>»</w:t>
      </w:r>
      <w:r w:rsidRPr="00C74091">
        <w:rPr>
          <w:color w:val="111111"/>
        </w:rPr>
        <w:t>, </w:t>
      </w:r>
      <w:r w:rsidRPr="00C74091">
        <w:rPr>
          <w:i/>
          <w:iCs/>
          <w:color w:val="111111"/>
          <w:bdr w:val="none" w:sz="0" w:space="0" w:color="auto" w:frame="1"/>
        </w:rPr>
        <w:t>«Двигайся больше, проживешь дольше»</w:t>
      </w:r>
      <w:r w:rsidRPr="00C74091">
        <w:rPr>
          <w:color w:val="111111"/>
        </w:rPr>
        <w:t> и др.)</w:t>
      </w:r>
    </w:p>
    <w:p w:rsidR="00C74091" w:rsidRPr="00C74091" w:rsidRDefault="00C74091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4091">
        <w:rPr>
          <w:rStyle w:val="a4"/>
          <w:b w:val="0"/>
          <w:color w:val="111111"/>
          <w:bdr w:val="none" w:sz="0" w:space="0" w:color="auto" w:frame="1"/>
        </w:rPr>
        <w:t>Неделя здоровья</w:t>
      </w:r>
      <w:r w:rsidRPr="00C74091">
        <w:rPr>
          <w:color w:val="111111"/>
        </w:rPr>
        <w:t> - это не только часть воспитательной работы, но также и праздник для детей. Для эмоционального подъема, праздничного настроения и как итог </w:t>
      </w:r>
      <w:r w:rsidRPr="00C74091">
        <w:rPr>
          <w:rStyle w:val="a4"/>
          <w:b w:val="0"/>
          <w:color w:val="111111"/>
          <w:bdr w:val="none" w:sz="0" w:space="0" w:color="auto" w:frame="1"/>
        </w:rPr>
        <w:t>недели здоровья</w:t>
      </w:r>
      <w:r w:rsidRPr="00C74091">
        <w:rPr>
          <w:color w:val="111111"/>
        </w:rPr>
        <w:t> во всех группах были </w:t>
      </w:r>
      <w:r w:rsidRPr="00C74091">
        <w:rPr>
          <w:rStyle w:val="a4"/>
          <w:b w:val="0"/>
          <w:color w:val="111111"/>
          <w:bdr w:val="none" w:sz="0" w:space="0" w:color="auto" w:frame="1"/>
        </w:rPr>
        <w:t>проведены</w:t>
      </w:r>
      <w:r w:rsidRPr="00C74091">
        <w:rPr>
          <w:color w:val="111111"/>
        </w:rPr>
        <w:t> спортивные развлечения.</w:t>
      </w:r>
    </w:p>
    <w:p w:rsidR="00C74091" w:rsidRPr="00C74091" w:rsidRDefault="00C74091" w:rsidP="00C7409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C74091">
        <w:rPr>
          <w:color w:val="111111"/>
        </w:rPr>
        <w:t>Таким образом, планируемая работа </w:t>
      </w:r>
      <w:r w:rsidRPr="00C74091">
        <w:rPr>
          <w:rStyle w:val="a4"/>
          <w:b w:val="0"/>
          <w:color w:val="111111"/>
          <w:bdr w:val="none" w:sz="0" w:space="0" w:color="auto" w:frame="1"/>
        </w:rPr>
        <w:t>Недели здоровья выполнена</w:t>
      </w:r>
      <w:r w:rsidRPr="00C74091">
        <w:rPr>
          <w:color w:val="111111"/>
        </w:rPr>
        <w:t>. Заложена мотивация у детей дошкольного возраста к </w:t>
      </w:r>
      <w:r w:rsidRPr="00C74091">
        <w:rPr>
          <w:rStyle w:val="a4"/>
          <w:b w:val="0"/>
          <w:color w:val="111111"/>
          <w:bdr w:val="none" w:sz="0" w:space="0" w:color="auto" w:frame="1"/>
        </w:rPr>
        <w:t>здоровому образу жизни</w:t>
      </w:r>
      <w:r w:rsidRPr="00C74091">
        <w:rPr>
          <w:color w:val="111111"/>
        </w:rPr>
        <w:t>. </w:t>
      </w:r>
      <w:r w:rsidRPr="00C74091">
        <w:rPr>
          <w:rStyle w:val="a4"/>
          <w:b w:val="0"/>
          <w:color w:val="111111"/>
          <w:bdr w:val="none" w:sz="0" w:space="0" w:color="auto" w:frame="1"/>
        </w:rPr>
        <w:t>Проведена</w:t>
      </w:r>
      <w:r w:rsidRPr="00C74091">
        <w:rPr>
          <w:color w:val="111111"/>
        </w:rPr>
        <w:t> активная пропаганда </w:t>
      </w:r>
      <w:r w:rsidRPr="00C74091">
        <w:rPr>
          <w:rStyle w:val="a4"/>
          <w:b w:val="0"/>
          <w:color w:val="111111"/>
          <w:bdr w:val="none" w:sz="0" w:space="0" w:color="auto" w:frame="1"/>
        </w:rPr>
        <w:t>здорового</w:t>
      </w:r>
      <w:r w:rsidRPr="00C74091">
        <w:rPr>
          <w:color w:val="111111"/>
        </w:rPr>
        <w:t> образа жизни среди родителей.</w:t>
      </w:r>
    </w:p>
    <w:p w:rsidR="001B2E8B" w:rsidRDefault="00C7409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2886075</wp:posOffset>
            </wp:positionH>
            <wp:positionV relativeFrom="margin">
              <wp:posOffset>1797685</wp:posOffset>
            </wp:positionV>
            <wp:extent cx="3395980" cy="2466975"/>
            <wp:effectExtent l="0" t="0" r="0" b="9525"/>
            <wp:wrapSquare wrapText="bothSides"/>
            <wp:docPr id="4" name="Рисунок 4" descr="https://sun9-10.userapi.com/impg/BFP0623RHUNCCbZ9ShB5XfJy-Giw1l9jUjd8QQ/BN8W4TeUU2s.jpg?size=941x1080&amp;quality=95&amp;sign=08cfba65684189e4bce8e2865ff383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BFP0623RHUNCCbZ9ShB5XfJy-Giw1l9jUjd8QQ/BN8W4TeUU2s.jpg?size=941x1080&amp;quality=95&amp;sign=08cfba65684189e4bce8e2865ff383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9" b="16867"/>
                    <a:stretch/>
                  </pic:blipFill>
                  <pic:spPr bwMode="auto">
                    <a:xfrm>
                      <a:off x="0" y="0"/>
                      <a:ext cx="339598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-952500</wp:posOffset>
            </wp:positionH>
            <wp:positionV relativeFrom="margin">
              <wp:posOffset>1838325</wp:posOffset>
            </wp:positionV>
            <wp:extent cx="3235113" cy="2426335"/>
            <wp:effectExtent l="0" t="0" r="3810" b="0"/>
            <wp:wrapSquare wrapText="bothSides"/>
            <wp:docPr id="5" name="Рисунок 5" descr="https://sun9-31.userapi.com/impg/8Uay7LTNiaPmLCj6iHRFztC7oJJO9hIVxWDjNg/saZZT3TaxLs.jpg?size=1280x960&amp;quality=95&amp;sign=33faa5e9cdda75278b846799e5c071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8Uay7LTNiaPmLCj6iHRFztC7oJJO9hIVxWDjNg/saZZT3TaxLs.jpg?size=1280x960&amp;quality=95&amp;sign=33faa5e9cdda75278b846799e5c0710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13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091" w:rsidRDefault="00C74091">
      <w:pPr>
        <w:rPr>
          <w:rFonts w:ascii="Times New Roman" w:hAnsi="Times New Roman" w:cs="Times New Roman"/>
          <w:sz w:val="24"/>
        </w:rPr>
      </w:pPr>
    </w:p>
    <w:p w:rsidR="00C74091" w:rsidRDefault="00177AB1" w:rsidP="00C74091">
      <w:pPr>
        <w:tabs>
          <w:tab w:val="left" w:pos="2925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2580640</wp:posOffset>
            </wp:positionH>
            <wp:positionV relativeFrom="margin">
              <wp:posOffset>5700395</wp:posOffset>
            </wp:positionV>
            <wp:extent cx="2996565" cy="3996055"/>
            <wp:effectExtent l="0" t="4445" r="8890" b="8890"/>
            <wp:wrapSquare wrapText="bothSides"/>
            <wp:docPr id="11" name="Рисунок 11" descr="https://sun9-27.userapi.com/impg/cC8QEuX_KPfGsdx_QsPsG5so0N-dkGHwlexjLg/xEa6emgpfOw.jpg?size=810x1080&amp;quality=95&amp;sign=99386c2201adfe7e8c2034fa86a336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7.userapi.com/impg/cC8QEuX_KPfGsdx_QsPsG5so0N-dkGHwlexjLg/xEa6emgpfOw.jpg?size=810x1080&amp;quality=95&amp;sign=99386c2201adfe7e8c2034fa86a3361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6565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-904875</wp:posOffset>
            </wp:positionH>
            <wp:positionV relativeFrom="margin">
              <wp:posOffset>4410075</wp:posOffset>
            </wp:positionV>
            <wp:extent cx="3108113" cy="2331085"/>
            <wp:effectExtent l="0" t="0" r="0" b="0"/>
            <wp:wrapSquare wrapText="bothSides"/>
            <wp:docPr id="10" name="Рисунок 10" descr="https://sun9-20.userapi.com/impg/SuuJ7NnkpccxTP_breyl1J-JSb5BkdFXScwdwA/h1ppOLgqIPg.jpg?size=1280x960&amp;quality=95&amp;sign=ee8785cd03eec238ed857aca3029ef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impg/SuuJ7NnkpccxTP_breyl1J-JSb5BkdFXScwdwA/h1ppOLgqIPg.jpg?size=1280x960&amp;quality=95&amp;sign=ee8785cd03eec238ed857aca3029ef6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13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4091">
        <w:rPr>
          <w:rFonts w:ascii="Times New Roman" w:hAnsi="Times New Roman" w:cs="Times New Roman"/>
          <w:sz w:val="24"/>
        </w:rPr>
        <w:tab/>
      </w:r>
    </w:p>
    <w:p w:rsidR="00C74091" w:rsidRPr="00C74091" w:rsidRDefault="00C74091" w:rsidP="00C74091">
      <w:pPr>
        <w:tabs>
          <w:tab w:val="left" w:pos="2895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-781050</wp:posOffset>
            </wp:positionH>
            <wp:positionV relativeFrom="margin">
              <wp:posOffset>7191375</wp:posOffset>
            </wp:positionV>
            <wp:extent cx="4267200" cy="1920240"/>
            <wp:effectExtent l="0" t="0" r="0" b="3810"/>
            <wp:wrapSquare wrapText="bothSides"/>
            <wp:docPr id="8" name="Рисунок 8" descr="https://sun9-78.userapi.com/impg/PRNOao_r4oNPz-gNFKp2_3DgEtSNq38xL_sXXw/QCornbza_PA.jpg?size=1280x576&amp;quality=95&amp;sign=dcbb594f92ace46b6872a4435eda53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8.userapi.com/impg/PRNOao_r4oNPz-gNFKp2_3DgEtSNq38xL_sXXw/QCornbza_PA.jpg?size=1280x576&amp;quality=95&amp;sign=dcbb594f92ace46b6872a4435eda53f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-956945</wp:posOffset>
            </wp:positionH>
            <wp:positionV relativeFrom="margin">
              <wp:posOffset>4613275</wp:posOffset>
            </wp:positionV>
            <wp:extent cx="2958888" cy="2219166"/>
            <wp:effectExtent l="0" t="0" r="0" b="0"/>
            <wp:wrapSquare wrapText="bothSides"/>
            <wp:docPr id="6" name="Рисунок 6" descr="https://sun9-34.userapi.com/impg/TvmWgdvqAmN1ItmGex9FzI8xxDr5TkV5zzbGEw/216yfLb7bXU.jpg?size=1280x960&amp;quality=95&amp;sign=038c14fa13fe87a29ffb92a75177ab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4.userapi.com/impg/TvmWgdvqAmN1ItmGex9FzI8xxDr5TkV5zzbGEw/216yfLb7bXU.jpg?size=1280x960&amp;quality=95&amp;sign=038c14fa13fe87a29ffb92a75177abd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88" cy="221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2280920</wp:posOffset>
            </wp:positionH>
            <wp:positionV relativeFrom="margin">
              <wp:posOffset>4667250</wp:posOffset>
            </wp:positionV>
            <wp:extent cx="4187825" cy="1885950"/>
            <wp:effectExtent l="0" t="0" r="3175" b="0"/>
            <wp:wrapSquare wrapText="bothSides"/>
            <wp:docPr id="3" name="Рисунок 3" descr="https://sun9-51.userapi.com/impg/ll2d9gv20agD0POffNbtS39jEFjHxCQqxAGk6Q/3oBulmqKYd8.jpg?size=604x272&amp;quality=95&amp;sign=c8e35eca6aa2353cb9afaa7c770f7dd2&amp;c_uniq_tag=hEv2qHJtSxiOc71QrQvoBK6Cb9EdgHv3FUeWjI25Aj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ll2d9gv20agD0POffNbtS39jEFjHxCQqxAGk6Q/3oBulmqKYd8.jpg?size=604x272&amp;quality=95&amp;sign=c8e35eca6aa2353cb9afaa7c770f7dd2&amp;c_uniq_tag=hEv2qHJtSxiOc71QrQvoBK6Cb9EdgHv3FUeWjI25Ajw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ab/>
      </w:r>
      <w:r>
        <w:rPr>
          <w:noProof/>
          <w:lang w:eastAsia="ru-RU"/>
        </w:rPr>
        <w:drawing>
          <wp:inline distT="0" distB="0" distL="0" distR="0" wp14:anchorId="0B8367EF" wp14:editId="23E05F83">
            <wp:extent cx="5162550" cy="2952750"/>
            <wp:effectExtent l="0" t="0" r="0" b="0"/>
            <wp:docPr id="9" name="Рисунок 9" descr="https://sun9-33.userapi.com/impg/A4k0OI4Ht0hjg6kq8oPd6MMgnvXqtcGADJC7Wg/WU9xfxJ0Ccs.jpg?size=1280x960&amp;quality=95&amp;sign=8d1a666cb1d02ab4257116b9cfe3aa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impg/A4k0OI4Ht0hjg6kq8oPd6MMgnvXqtcGADJC7Wg/WU9xfxJ0Ccs.jpg?size=1280x960&amp;quality=95&amp;sign=8d1a666cb1d02ab4257116b9cfe3aa6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25228" r="6831" b="8490"/>
                    <a:stretch/>
                  </pic:blipFill>
                  <pic:spPr bwMode="auto">
                    <a:xfrm>
                      <a:off x="0" y="0"/>
                      <a:ext cx="5163102" cy="29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4091" w:rsidRPr="00C74091" w:rsidSect="00C7409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00C"/>
    <w:rsid w:val="00177AB1"/>
    <w:rsid w:val="003F1BDD"/>
    <w:rsid w:val="00470D80"/>
    <w:rsid w:val="00667BF2"/>
    <w:rsid w:val="00C74091"/>
    <w:rsid w:val="00DD01E9"/>
    <w:rsid w:val="00E0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CC10C2-3576-45AF-9472-818A8A3DD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409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77A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77A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2023-04-18T00:40:00Z</cp:lastPrinted>
  <dcterms:created xsi:type="dcterms:W3CDTF">2023-04-18T00:20:00Z</dcterms:created>
  <dcterms:modified xsi:type="dcterms:W3CDTF">2023-10-06T08:26:00Z</dcterms:modified>
</cp:coreProperties>
</file>